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A4" w:rsidRPr="00C24C49" w:rsidRDefault="00DD7BA4" w:rsidP="00DD7BA4">
      <w:pPr>
        <w:jc w:val="center"/>
        <w:rPr>
          <w:b/>
          <w:sz w:val="36"/>
          <w:szCs w:val="28"/>
        </w:rPr>
      </w:pPr>
      <w:r w:rsidRPr="00C24C49">
        <w:rPr>
          <w:rFonts w:hint="eastAsia"/>
          <w:b/>
          <w:sz w:val="36"/>
          <w:szCs w:val="28"/>
        </w:rPr>
        <w:t>勘察审查流程</w:t>
      </w:r>
    </w:p>
    <w:p w:rsidR="00DD7BA4" w:rsidRPr="002D5442" w:rsidRDefault="00DD7BA4" w:rsidP="00DD7BA4">
      <w:pPr>
        <w:numPr>
          <w:ilvl w:val="0"/>
          <w:numId w:val="1"/>
        </w:numPr>
        <w:jc w:val="left"/>
        <w:rPr>
          <w:sz w:val="28"/>
          <w:szCs w:val="28"/>
        </w:rPr>
      </w:pPr>
      <w:r w:rsidRPr="002D5442">
        <w:rPr>
          <w:rFonts w:hint="eastAsia"/>
          <w:sz w:val="28"/>
          <w:szCs w:val="28"/>
        </w:rPr>
        <w:t>建设单位单位登录系统，进行项目立项，按要求上传材料；</w:t>
      </w:r>
    </w:p>
    <w:p w:rsidR="00DD7BA4" w:rsidRDefault="00DD7BA4" w:rsidP="00DD7BA4">
      <w:pPr>
        <w:numPr>
          <w:ilvl w:val="0"/>
          <w:numId w:val="1"/>
        </w:numPr>
        <w:jc w:val="left"/>
        <w:rPr>
          <w:sz w:val="28"/>
          <w:szCs w:val="28"/>
        </w:rPr>
      </w:pPr>
      <w:r w:rsidRPr="002D5442">
        <w:rPr>
          <w:rFonts w:hint="eastAsia"/>
          <w:sz w:val="28"/>
          <w:szCs w:val="28"/>
        </w:rPr>
        <w:t>勘察设计单位登录系统，进行协同报审（</w:t>
      </w:r>
      <w:r>
        <w:rPr>
          <w:rFonts w:hint="eastAsia"/>
          <w:sz w:val="28"/>
          <w:szCs w:val="28"/>
        </w:rPr>
        <w:t>完善</w:t>
      </w:r>
      <w:r w:rsidRPr="002D5442">
        <w:rPr>
          <w:rFonts w:hint="eastAsia"/>
          <w:sz w:val="28"/>
          <w:szCs w:val="28"/>
        </w:rPr>
        <w:t>项目信息、单体信息、上传带有电子签名的勘察报告</w:t>
      </w:r>
      <w:r>
        <w:rPr>
          <w:rFonts w:hint="eastAsia"/>
          <w:sz w:val="28"/>
          <w:szCs w:val="28"/>
        </w:rPr>
        <w:t>等</w:t>
      </w:r>
      <w:r w:rsidRPr="002D5442">
        <w:rPr>
          <w:rFonts w:hint="eastAsia"/>
          <w:sz w:val="28"/>
          <w:szCs w:val="28"/>
        </w:rPr>
        <w:t>）</w:t>
      </w:r>
    </w:p>
    <w:p w:rsidR="00DD7BA4" w:rsidRPr="00086795" w:rsidRDefault="00DD7BA4" w:rsidP="00467687">
      <w:pPr>
        <w:jc w:val="left"/>
        <w:rPr>
          <w:sz w:val="28"/>
          <w:szCs w:val="28"/>
        </w:rPr>
      </w:pPr>
      <w:r w:rsidRPr="00086795">
        <w:rPr>
          <w:rFonts w:hint="eastAsia"/>
          <w:sz w:val="28"/>
          <w:szCs w:val="28"/>
        </w:rPr>
        <w:t>注：勘察报告建设单位，勘察设计单位均可上传</w:t>
      </w:r>
    </w:p>
    <w:p w:rsidR="00DD7BA4" w:rsidRPr="002D5442" w:rsidRDefault="00DD7BA4" w:rsidP="00DD7BA4">
      <w:pPr>
        <w:numPr>
          <w:ilvl w:val="0"/>
          <w:numId w:val="1"/>
        </w:numPr>
        <w:jc w:val="left"/>
        <w:rPr>
          <w:sz w:val="28"/>
          <w:szCs w:val="28"/>
        </w:rPr>
      </w:pPr>
      <w:r w:rsidRPr="002D5442">
        <w:rPr>
          <w:rFonts w:hint="eastAsia"/>
          <w:sz w:val="28"/>
          <w:szCs w:val="28"/>
        </w:rPr>
        <w:t>建设单位登录系统，点击送审，发送至</w:t>
      </w:r>
      <w:r>
        <w:rPr>
          <w:rFonts w:hint="eastAsia"/>
          <w:sz w:val="28"/>
          <w:szCs w:val="28"/>
        </w:rPr>
        <w:t>政务大厅</w:t>
      </w:r>
      <w:r w:rsidRPr="002D5442">
        <w:rPr>
          <w:rFonts w:hint="eastAsia"/>
          <w:sz w:val="28"/>
          <w:szCs w:val="28"/>
        </w:rPr>
        <w:t>（可授权</w:t>
      </w:r>
      <w:r>
        <w:rPr>
          <w:rFonts w:hint="eastAsia"/>
          <w:sz w:val="28"/>
          <w:szCs w:val="28"/>
        </w:rPr>
        <w:t>勘察</w:t>
      </w:r>
      <w:r w:rsidRPr="002D5442">
        <w:rPr>
          <w:rFonts w:hint="eastAsia"/>
          <w:sz w:val="28"/>
          <w:szCs w:val="28"/>
        </w:rPr>
        <w:t>设计单位发送）；</w:t>
      </w:r>
    </w:p>
    <w:p w:rsidR="00DD7BA4" w:rsidRPr="002D5442" w:rsidRDefault="00DD7BA4" w:rsidP="00DD7BA4">
      <w:pPr>
        <w:numPr>
          <w:ilvl w:val="0"/>
          <w:numId w:val="1"/>
        </w:numPr>
        <w:jc w:val="left"/>
        <w:rPr>
          <w:sz w:val="28"/>
          <w:szCs w:val="28"/>
        </w:rPr>
      </w:pPr>
      <w:r>
        <w:rPr>
          <w:rFonts w:hint="eastAsia"/>
          <w:sz w:val="28"/>
          <w:szCs w:val="28"/>
        </w:rPr>
        <w:t>政务大厅</w:t>
      </w:r>
      <w:r w:rsidRPr="002D5442">
        <w:rPr>
          <w:rFonts w:hint="eastAsia"/>
          <w:sz w:val="28"/>
          <w:szCs w:val="28"/>
        </w:rPr>
        <w:t>受理窗口项目进行登记受理；</w:t>
      </w:r>
    </w:p>
    <w:p w:rsidR="00DD7BA4" w:rsidRPr="002D5442" w:rsidRDefault="00DD7BA4" w:rsidP="00DD7BA4">
      <w:pPr>
        <w:jc w:val="left"/>
        <w:rPr>
          <w:sz w:val="28"/>
          <w:szCs w:val="28"/>
        </w:rPr>
      </w:pPr>
      <w:r w:rsidRPr="002D5442">
        <w:rPr>
          <w:rFonts w:hint="eastAsia"/>
          <w:sz w:val="28"/>
          <w:szCs w:val="28"/>
        </w:rPr>
        <w:t>5</w:t>
      </w:r>
      <w:r w:rsidRPr="002D5442">
        <w:rPr>
          <w:rFonts w:hint="eastAsia"/>
          <w:sz w:val="28"/>
          <w:szCs w:val="28"/>
        </w:rPr>
        <w:t>、</w:t>
      </w:r>
      <w:r>
        <w:rPr>
          <w:rFonts w:hint="eastAsia"/>
          <w:sz w:val="28"/>
          <w:szCs w:val="28"/>
        </w:rPr>
        <w:t>政务大厅</w:t>
      </w:r>
      <w:r w:rsidRPr="002D5442">
        <w:rPr>
          <w:rFonts w:hint="eastAsia"/>
          <w:sz w:val="28"/>
          <w:szCs w:val="28"/>
        </w:rPr>
        <w:t>进行任务分配（分配住建单位</w:t>
      </w:r>
      <w:r>
        <w:rPr>
          <w:rFonts w:hint="eastAsia"/>
          <w:sz w:val="28"/>
          <w:szCs w:val="28"/>
        </w:rPr>
        <w:t>和项目审查时间）</w:t>
      </w:r>
      <w:r w:rsidRPr="002D5442">
        <w:rPr>
          <w:rFonts w:hint="eastAsia"/>
          <w:sz w:val="28"/>
          <w:szCs w:val="28"/>
        </w:rPr>
        <w:t>；</w:t>
      </w:r>
    </w:p>
    <w:p w:rsidR="00DD7BA4" w:rsidRPr="002D5442" w:rsidRDefault="00DD7BA4" w:rsidP="00DD7BA4">
      <w:pPr>
        <w:numPr>
          <w:ilvl w:val="0"/>
          <w:numId w:val="2"/>
        </w:numPr>
        <w:jc w:val="left"/>
        <w:rPr>
          <w:sz w:val="28"/>
          <w:szCs w:val="28"/>
        </w:rPr>
      </w:pPr>
      <w:r w:rsidRPr="002D5442">
        <w:rPr>
          <w:rFonts w:hint="eastAsia"/>
          <w:sz w:val="28"/>
          <w:szCs w:val="28"/>
        </w:rPr>
        <w:t>住建单位进行内部任务分配</w:t>
      </w:r>
      <w:r>
        <w:rPr>
          <w:rFonts w:hint="eastAsia"/>
          <w:sz w:val="28"/>
          <w:szCs w:val="28"/>
        </w:rPr>
        <w:t>；</w:t>
      </w:r>
    </w:p>
    <w:p w:rsidR="00DD7BA4" w:rsidRPr="002D5442" w:rsidRDefault="00DD7BA4" w:rsidP="00DD7BA4">
      <w:pPr>
        <w:numPr>
          <w:ilvl w:val="0"/>
          <w:numId w:val="2"/>
        </w:numPr>
        <w:jc w:val="left"/>
        <w:rPr>
          <w:sz w:val="28"/>
          <w:szCs w:val="28"/>
        </w:rPr>
      </w:pPr>
      <w:r w:rsidRPr="002D5442">
        <w:rPr>
          <w:rFonts w:hint="eastAsia"/>
          <w:sz w:val="28"/>
          <w:szCs w:val="28"/>
        </w:rPr>
        <w:t>审查单位进行初审；</w:t>
      </w:r>
    </w:p>
    <w:p w:rsidR="00DD7BA4" w:rsidRPr="002D5442" w:rsidRDefault="00DD7BA4" w:rsidP="00DD7BA4">
      <w:pPr>
        <w:numPr>
          <w:ilvl w:val="0"/>
          <w:numId w:val="2"/>
        </w:numPr>
        <w:jc w:val="left"/>
        <w:rPr>
          <w:sz w:val="28"/>
          <w:szCs w:val="28"/>
        </w:rPr>
      </w:pPr>
      <w:r w:rsidRPr="002D5442">
        <w:rPr>
          <w:rFonts w:hint="eastAsia"/>
          <w:sz w:val="28"/>
          <w:szCs w:val="28"/>
        </w:rPr>
        <w:t>初审结束后，勘察</w:t>
      </w:r>
      <w:r>
        <w:rPr>
          <w:rFonts w:hint="eastAsia"/>
          <w:sz w:val="28"/>
          <w:szCs w:val="28"/>
        </w:rPr>
        <w:t>设计单位登录系统进行（意见答复、修改后的带有数字签名的勘察报告</w:t>
      </w:r>
      <w:r w:rsidRPr="002D5442">
        <w:rPr>
          <w:rFonts w:hint="eastAsia"/>
          <w:sz w:val="28"/>
          <w:szCs w:val="28"/>
        </w:rPr>
        <w:t>上传</w:t>
      </w:r>
      <w:r>
        <w:rPr>
          <w:rFonts w:hint="eastAsia"/>
          <w:sz w:val="28"/>
          <w:szCs w:val="28"/>
        </w:rPr>
        <w:t>等）</w:t>
      </w:r>
      <w:r w:rsidRPr="002D5442">
        <w:rPr>
          <w:rFonts w:hint="eastAsia"/>
          <w:sz w:val="28"/>
          <w:szCs w:val="28"/>
        </w:rPr>
        <w:t>；</w:t>
      </w:r>
    </w:p>
    <w:p w:rsidR="00DD7BA4" w:rsidRPr="002D5442" w:rsidRDefault="00DD7BA4" w:rsidP="00DD7BA4">
      <w:pPr>
        <w:numPr>
          <w:ilvl w:val="0"/>
          <w:numId w:val="2"/>
        </w:numPr>
        <w:jc w:val="left"/>
        <w:rPr>
          <w:sz w:val="28"/>
          <w:szCs w:val="28"/>
        </w:rPr>
      </w:pPr>
      <w:r w:rsidRPr="002D5442">
        <w:rPr>
          <w:rFonts w:hint="eastAsia"/>
          <w:sz w:val="28"/>
          <w:szCs w:val="28"/>
        </w:rPr>
        <w:t>勘察设计单位确认答复</w:t>
      </w:r>
      <w:r>
        <w:rPr>
          <w:rFonts w:hint="eastAsia"/>
          <w:sz w:val="28"/>
          <w:szCs w:val="28"/>
        </w:rPr>
        <w:t>后，由建设单位发送至审查单位；</w:t>
      </w:r>
    </w:p>
    <w:p w:rsidR="00DD7BA4" w:rsidRPr="002D5442" w:rsidRDefault="00DD7BA4" w:rsidP="00DD7BA4">
      <w:pPr>
        <w:numPr>
          <w:ilvl w:val="0"/>
          <w:numId w:val="2"/>
        </w:numPr>
        <w:jc w:val="left"/>
        <w:rPr>
          <w:sz w:val="28"/>
          <w:szCs w:val="28"/>
        </w:rPr>
      </w:pPr>
      <w:r>
        <w:rPr>
          <w:rFonts w:hint="eastAsia"/>
          <w:sz w:val="28"/>
          <w:szCs w:val="28"/>
        </w:rPr>
        <w:t>审查</w:t>
      </w:r>
      <w:r w:rsidRPr="002D5442">
        <w:rPr>
          <w:rFonts w:hint="eastAsia"/>
          <w:sz w:val="28"/>
          <w:szCs w:val="28"/>
        </w:rPr>
        <w:t>单位进行复审，往复至</w:t>
      </w:r>
      <w:r>
        <w:rPr>
          <w:rFonts w:hint="eastAsia"/>
          <w:sz w:val="28"/>
          <w:szCs w:val="28"/>
        </w:rPr>
        <w:t>项目</w:t>
      </w:r>
      <w:r w:rsidRPr="002D5442">
        <w:rPr>
          <w:rFonts w:hint="eastAsia"/>
          <w:sz w:val="28"/>
          <w:szCs w:val="28"/>
        </w:rPr>
        <w:t>合格；</w:t>
      </w:r>
    </w:p>
    <w:p w:rsidR="00DD7BA4" w:rsidRPr="002D5442" w:rsidRDefault="00DD7BA4" w:rsidP="00DD7BA4">
      <w:pPr>
        <w:numPr>
          <w:ilvl w:val="0"/>
          <w:numId w:val="2"/>
        </w:numPr>
        <w:jc w:val="left"/>
        <w:rPr>
          <w:sz w:val="28"/>
          <w:szCs w:val="28"/>
        </w:rPr>
      </w:pPr>
      <w:r w:rsidRPr="002D5442">
        <w:rPr>
          <w:rFonts w:hint="eastAsia"/>
          <w:sz w:val="28"/>
          <w:szCs w:val="28"/>
        </w:rPr>
        <w:t>电子签名：勘察设计单位对意见回复单进行签名；</w:t>
      </w:r>
      <w:r>
        <w:rPr>
          <w:rFonts w:hint="eastAsia"/>
          <w:sz w:val="28"/>
          <w:szCs w:val="28"/>
        </w:rPr>
        <w:t>审查</w:t>
      </w:r>
      <w:r w:rsidRPr="002D5442">
        <w:rPr>
          <w:rFonts w:hint="eastAsia"/>
          <w:sz w:val="28"/>
          <w:szCs w:val="28"/>
        </w:rPr>
        <w:t>单位对初审报告、意见回复单进行电子签名；</w:t>
      </w:r>
    </w:p>
    <w:p w:rsidR="00DD7BA4" w:rsidRDefault="00DD7BA4" w:rsidP="00DD7BA4">
      <w:pPr>
        <w:numPr>
          <w:ilvl w:val="0"/>
          <w:numId w:val="2"/>
        </w:numPr>
        <w:jc w:val="left"/>
        <w:rPr>
          <w:sz w:val="28"/>
          <w:szCs w:val="28"/>
        </w:rPr>
      </w:pPr>
      <w:r w:rsidRPr="002D5442">
        <w:rPr>
          <w:rFonts w:hint="eastAsia"/>
          <w:sz w:val="28"/>
          <w:szCs w:val="28"/>
        </w:rPr>
        <w:t>项目自动归档至图档管理；</w:t>
      </w:r>
    </w:p>
    <w:p w:rsidR="00DD7BA4" w:rsidRDefault="00DD7BA4" w:rsidP="00DD7BA4">
      <w:pPr>
        <w:pStyle w:val="a5"/>
        <w:numPr>
          <w:ilvl w:val="0"/>
          <w:numId w:val="2"/>
        </w:numPr>
        <w:ind w:firstLineChars="0"/>
        <w:jc w:val="left"/>
        <w:rPr>
          <w:sz w:val="28"/>
          <w:szCs w:val="28"/>
        </w:rPr>
      </w:pPr>
      <w:r w:rsidRPr="004B32FF">
        <w:rPr>
          <w:rFonts w:hint="eastAsia"/>
          <w:sz w:val="28"/>
          <w:szCs w:val="28"/>
        </w:rPr>
        <w:t>建设单位和</w:t>
      </w:r>
      <w:r w:rsidRPr="002D5442">
        <w:rPr>
          <w:rFonts w:hint="eastAsia"/>
          <w:sz w:val="28"/>
          <w:szCs w:val="28"/>
        </w:rPr>
        <w:t>勘察设计单位</w:t>
      </w:r>
      <w:r w:rsidRPr="004B32FF">
        <w:rPr>
          <w:rFonts w:hint="eastAsia"/>
          <w:sz w:val="28"/>
          <w:szCs w:val="28"/>
        </w:rPr>
        <w:t>可登陆系统在电子签名模块对应下载已合格项目的相应文件。</w:t>
      </w:r>
    </w:p>
    <w:p w:rsidR="00DD7BA4" w:rsidRDefault="00DD7BA4" w:rsidP="00DD7BA4">
      <w:pPr>
        <w:jc w:val="left"/>
        <w:rPr>
          <w:sz w:val="28"/>
          <w:szCs w:val="28"/>
        </w:rPr>
      </w:pPr>
    </w:p>
    <w:p w:rsidR="00DD7BA4" w:rsidRDefault="00DD7BA4" w:rsidP="00DD7BA4">
      <w:pPr>
        <w:jc w:val="left"/>
        <w:rPr>
          <w:sz w:val="28"/>
          <w:szCs w:val="28"/>
        </w:rPr>
      </w:pPr>
    </w:p>
    <w:p w:rsidR="005D0D85" w:rsidRPr="00C24C49" w:rsidRDefault="005D0D85" w:rsidP="005D0D85">
      <w:pPr>
        <w:jc w:val="center"/>
        <w:rPr>
          <w:b/>
          <w:sz w:val="36"/>
          <w:szCs w:val="28"/>
        </w:rPr>
      </w:pPr>
      <w:bookmarkStart w:id="0" w:name="_GoBack"/>
      <w:bookmarkEnd w:id="0"/>
      <w:r w:rsidRPr="00C24C49">
        <w:rPr>
          <w:rFonts w:hint="eastAsia"/>
          <w:b/>
          <w:sz w:val="36"/>
          <w:szCs w:val="28"/>
        </w:rPr>
        <w:lastRenderedPageBreak/>
        <w:t>施工图审查流程</w:t>
      </w:r>
    </w:p>
    <w:p w:rsidR="005D0D85" w:rsidRPr="002D5442" w:rsidRDefault="005D0D85" w:rsidP="005D0D85">
      <w:pPr>
        <w:jc w:val="left"/>
        <w:rPr>
          <w:sz w:val="28"/>
          <w:szCs w:val="28"/>
        </w:rPr>
      </w:pPr>
      <w:r w:rsidRPr="002D5442">
        <w:rPr>
          <w:rFonts w:hint="eastAsia"/>
          <w:sz w:val="28"/>
          <w:szCs w:val="28"/>
        </w:rPr>
        <w:t>1</w:t>
      </w:r>
      <w:r w:rsidRPr="002D5442">
        <w:rPr>
          <w:rFonts w:hint="eastAsia"/>
          <w:sz w:val="28"/>
          <w:szCs w:val="28"/>
        </w:rPr>
        <w:t>、建设单位单位登录系统，进行项目立项，按要求上传政审材料；</w:t>
      </w:r>
    </w:p>
    <w:p w:rsidR="005D0D85" w:rsidRPr="002D5442" w:rsidRDefault="005D0D85" w:rsidP="005D0D85">
      <w:pPr>
        <w:jc w:val="left"/>
        <w:rPr>
          <w:sz w:val="28"/>
          <w:szCs w:val="28"/>
        </w:rPr>
      </w:pPr>
      <w:r w:rsidRPr="002D5442">
        <w:rPr>
          <w:rFonts w:hint="eastAsia"/>
          <w:sz w:val="28"/>
          <w:szCs w:val="28"/>
        </w:rPr>
        <w:t>2</w:t>
      </w:r>
      <w:r w:rsidRPr="002D5442">
        <w:rPr>
          <w:rFonts w:hint="eastAsia"/>
          <w:sz w:val="28"/>
          <w:szCs w:val="28"/>
        </w:rPr>
        <w:t>、勘察设计单位登录系统，进行协同报审（</w:t>
      </w:r>
      <w:r w:rsidR="002D5442" w:rsidRPr="002D5442">
        <w:rPr>
          <w:rFonts w:hint="eastAsia"/>
          <w:sz w:val="28"/>
          <w:szCs w:val="28"/>
        </w:rPr>
        <w:t>完善基本信息</w:t>
      </w:r>
      <w:r w:rsidRPr="002D5442">
        <w:rPr>
          <w:rFonts w:hint="eastAsia"/>
          <w:sz w:val="28"/>
          <w:szCs w:val="28"/>
        </w:rPr>
        <w:t>、单体信息、</w:t>
      </w:r>
      <w:r w:rsidR="002D5442" w:rsidRPr="002D5442">
        <w:rPr>
          <w:rFonts w:hint="eastAsia"/>
          <w:sz w:val="28"/>
          <w:szCs w:val="28"/>
        </w:rPr>
        <w:t>上传报审资料</w:t>
      </w:r>
      <w:r w:rsidRPr="002D5442">
        <w:rPr>
          <w:rFonts w:hint="eastAsia"/>
          <w:sz w:val="28"/>
          <w:szCs w:val="28"/>
        </w:rPr>
        <w:t>、</w:t>
      </w:r>
      <w:r w:rsidR="002D5442" w:rsidRPr="002D5442">
        <w:rPr>
          <w:rFonts w:hint="eastAsia"/>
          <w:sz w:val="28"/>
          <w:szCs w:val="28"/>
        </w:rPr>
        <w:t>图纸</w:t>
      </w:r>
      <w:r w:rsidRPr="002D5442">
        <w:rPr>
          <w:rFonts w:hint="eastAsia"/>
          <w:sz w:val="28"/>
          <w:szCs w:val="28"/>
        </w:rPr>
        <w:t>电子签名</w:t>
      </w:r>
      <w:r w:rsidR="002D5442" w:rsidRPr="002D5442">
        <w:rPr>
          <w:rFonts w:hint="eastAsia"/>
          <w:sz w:val="28"/>
          <w:szCs w:val="28"/>
        </w:rPr>
        <w:t>等</w:t>
      </w:r>
      <w:r w:rsidRPr="002D5442">
        <w:rPr>
          <w:rFonts w:hint="eastAsia"/>
          <w:sz w:val="28"/>
          <w:szCs w:val="28"/>
        </w:rPr>
        <w:t>）</w:t>
      </w:r>
    </w:p>
    <w:p w:rsidR="005D0D85" w:rsidRPr="002D5442" w:rsidRDefault="005D0D85" w:rsidP="005D0D85">
      <w:pPr>
        <w:jc w:val="left"/>
        <w:rPr>
          <w:sz w:val="28"/>
          <w:szCs w:val="28"/>
        </w:rPr>
      </w:pPr>
      <w:r w:rsidRPr="002D5442">
        <w:rPr>
          <w:rFonts w:hint="eastAsia"/>
          <w:sz w:val="28"/>
          <w:szCs w:val="28"/>
        </w:rPr>
        <w:t>3</w:t>
      </w:r>
      <w:r w:rsidRPr="002D5442">
        <w:rPr>
          <w:rFonts w:hint="eastAsia"/>
          <w:sz w:val="28"/>
          <w:szCs w:val="28"/>
        </w:rPr>
        <w:t>、建设单位登录系统，</w:t>
      </w:r>
      <w:r w:rsidR="002D5442" w:rsidRPr="002D5442">
        <w:rPr>
          <w:rFonts w:hint="eastAsia"/>
          <w:sz w:val="28"/>
          <w:szCs w:val="28"/>
        </w:rPr>
        <w:t>进入项目后</w:t>
      </w:r>
      <w:r w:rsidRPr="002D5442">
        <w:rPr>
          <w:rFonts w:hint="eastAsia"/>
          <w:sz w:val="28"/>
          <w:szCs w:val="28"/>
        </w:rPr>
        <w:t>，</w:t>
      </w:r>
      <w:r w:rsidR="002D5442" w:rsidRPr="002D5442">
        <w:rPr>
          <w:rFonts w:hint="eastAsia"/>
          <w:sz w:val="28"/>
          <w:szCs w:val="28"/>
        </w:rPr>
        <w:t>将项目</w:t>
      </w:r>
      <w:r w:rsidRPr="002D5442">
        <w:rPr>
          <w:rFonts w:hint="eastAsia"/>
          <w:sz w:val="28"/>
          <w:szCs w:val="28"/>
        </w:rPr>
        <w:t>发送至</w:t>
      </w:r>
      <w:r w:rsidR="002D5442" w:rsidRPr="002D5442">
        <w:rPr>
          <w:rFonts w:hint="eastAsia"/>
          <w:sz w:val="28"/>
          <w:szCs w:val="28"/>
        </w:rPr>
        <w:t>政务大厅</w:t>
      </w:r>
      <w:r w:rsidRPr="002D5442">
        <w:rPr>
          <w:rFonts w:hint="eastAsia"/>
          <w:sz w:val="28"/>
          <w:szCs w:val="28"/>
        </w:rPr>
        <w:t>（可授权设计单位发送）；</w:t>
      </w:r>
    </w:p>
    <w:p w:rsidR="005D0D85" w:rsidRPr="002D5442" w:rsidRDefault="005D0D85" w:rsidP="005D0D85">
      <w:pPr>
        <w:jc w:val="left"/>
        <w:rPr>
          <w:sz w:val="28"/>
          <w:szCs w:val="28"/>
        </w:rPr>
      </w:pPr>
      <w:r w:rsidRPr="002D5442">
        <w:rPr>
          <w:rFonts w:hint="eastAsia"/>
          <w:sz w:val="28"/>
          <w:szCs w:val="28"/>
        </w:rPr>
        <w:t>4</w:t>
      </w:r>
      <w:r w:rsidRPr="002D5442">
        <w:rPr>
          <w:rFonts w:hint="eastAsia"/>
          <w:sz w:val="28"/>
          <w:szCs w:val="28"/>
        </w:rPr>
        <w:t>、</w:t>
      </w:r>
      <w:r w:rsidR="002D5442">
        <w:rPr>
          <w:rFonts w:hint="eastAsia"/>
          <w:sz w:val="28"/>
          <w:szCs w:val="28"/>
        </w:rPr>
        <w:t>政务大厅</w:t>
      </w:r>
      <w:r w:rsidRPr="002D5442">
        <w:rPr>
          <w:rFonts w:hint="eastAsia"/>
          <w:sz w:val="28"/>
          <w:szCs w:val="28"/>
        </w:rPr>
        <w:t>受理窗口项目进行登记受理；</w:t>
      </w:r>
    </w:p>
    <w:p w:rsidR="005D0D85" w:rsidRPr="002D5442" w:rsidRDefault="005D0D85" w:rsidP="005D0D85">
      <w:pPr>
        <w:jc w:val="left"/>
        <w:rPr>
          <w:sz w:val="28"/>
          <w:szCs w:val="28"/>
        </w:rPr>
      </w:pPr>
      <w:r w:rsidRPr="002D5442">
        <w:rPr>
          <w:rFonts w:hint="eastAsia"/>
          <w:sz w:val="28"/>
          <w:szCs w:val="28"/>
        </w:rPr>
        <w:t>5</w:t>
      </w:r>
      <w:r w:rsidRPr="002D5442">
        <w:rPr>
          <w:rFonts w:hint="eastAsia"/>
          <w:sz w:val="28"/>
          <w:szCs w:val="28"/>
        </w:rPr>
        <w:t>、</w:t>
      </w:r>
      <w:r w:rsidR="002D5442">
        <w:rPr>
          <w:rFonts w:hint="eastAsia"/>
          <w:sz w:val="28"/>
          <w:szCs w:val="28"/>
        </w:rPr>
        <w:t>政务大厅</w:t>
      </w:r>
      <w:r w:rsidRPr="002D5442">
        <w:rPr>
          <w:rFonts w:hint="eastAsia"/>
          <w:sz w:val="28"/>
          <w:szCs w:val="28"/>
        </w:rPr>
        <w:t>对项目进行政审；</w:t>
      </w:r>
    </w:p>
    <w:p w:rsidR="005D0D85" w:rsidRPr="002D5442" w:rsidRDefault="005D0D85" w:rsidP="005D0D85">
      <w:pPr>
        <w:jc w:val="left"/>
        <w:rPr>
          <w:sz w:val="28"/>
          <w:szCs w:val="28"/>
        </w:rPr>
      </w:pPr>
      <w:r w:rsidRPr="002D5442">
        <w:rPr>
          <w:rFonts w:hint="eastAsia"/>
          <w:sz w:val="28"/>
          <w:szCs w:val="28"/>
        </w:rPr>
        <w:t>6</w:t>
      </w:r>
      <w:r w:rsidRPr="002D5442">
        <w:rPr>
          <w:rFonts w:hint="eastAsia"/>
          <w:sz w:val="28"/>
          <w:szCs w:val="28"/>
        </w:rPr>
        <w:t>、</w:t>
      </w:r>
      <w:r w:rsidR="002D5442">
        <w:rPr>
          <w:rFonts w:hint="eastAsia"/>
          <w:sz w:val="28"/>
          <w:szCs w:val="28"/>
        </w:rPr>
        <w:t>政务大厅</w:t>
      </w:r>
      <w:r w:rsidRPr="002D5442">
        <w:rPr>
          <w:rFonts w:hint="eastAsia"/>
          <w:sz w:val="28"/>
          <w:szCs w:val="28"/>
        </w:rPr>
        <w:t>进行任务分配（分配住建单位、人防</w:t>
      </w:r>
      <w:r w:rsidR="005F5A4C">
        <w:rPr>
          <w:rFonts w:hint="eastAsia"/>
          <w:sz w:val="28"/>
          <w:szCs w:val="28"/>
        </w:rPr>
        <w:t>单位</w:t>
      </w:r>
      <w:r w:rsidRPr="002D5442">
        <w:rPr>
          <w:rFonts w:hint="eastAsia"/>
          <w:sz w:val="28"/>
          <w:szCs w:val="28"/>
        </w:rPr>
        <w:t>、消防</w:t>
      </w:r>
      <w:r w:rsidR="005F5A4C">
        <w:rPr>
          <w:rFonts w:hint="eastAsia"/>
          <w:sz w:val="28"/>
          <w:szCs w:val="28"/>
        </w:rPr>
        <w:t>单位</w:t>
      </w:r>
      <w:r w:rsidRPr="002D5442">
        <w:rPr>
          <w:rFonts w:hint="eastAsia"/>
          <w:sz w:val="28"/>
          <w:szCs w:val="28"/>
        </w:rPr>
        <w:t>）和</w:t>
      </w:r>
      <w:r w:rsidR="002D5442">
        <w:rPr>
          <w:rFonts w:hint="eastAsia"/>
          <w:sz w:val="28"/>
          <w:szCs w:val="28"/>
        </w:rPr>
        <w:t>项目审查</w:t>
      </w:r>
      <w:r w:rsidRPr="002D5442">
        <w:rPr>
          <w:rFonts w:hint="eastAsia"/>
          <w:sz w:val="28"/>
          <w:szCs w:val="28"/>
        </w:rPr>
        <w:t>时间；</w:t>
      </w:r>
    </w:p>
    <w:p w:rsidR="005D0D85" w:rsidRPr="002D5442" w:rsidRDefault="005D0D85" w:rsidP="005D0D85">
      <w:pPr>
        <w:jc w:val="left"/>
        <w:rPr>
          <w:sz w:val="28"/>
          <w:szCs w:val="28"/>
        </w:rPr>
      </w:pPr>
      <w:r w:rsidRPr="002D5442">
        <w:rPr>
          <w:rFonts w:hint="eastAsia"/>
          <w:sz w:val="28"/>
          <w:szCs w:val="28"/>
        </w:rPr>
        <w:t>7</w:t>
      </w:r>
      <w:r w:rsidRPr="002D5442">
        <w:rPr>
          <w:rFonts w:hint="eastAsia"/>
          <w:sz w:val="28"/>
          <w:szCs w:val="28"/>
        </w:rPr>
        <w:t>、各审查单位</w:t>
      </w:r>
      <w:r w:rsidR="002D5442">
        <w:rPr>
          <w:rFonts w:hint="eastAsia"/>
          <w:sz w:val="28"/>
          <w:szCs w:val="28"/>
        </w:rPr>
        <w:t>根据机构情况进行任务分配</w:t>
      </w:r>
      <w:r w:rsidR="0045677F">
        <w:rPr>
          <w:rFonts w:hint="eastAsia"/>
          <w:sz w:val="28"/>
          <w:szCs w:val="28"/>
        </w:rPr>
        <w:t>;</w:t>
      </w:r>
    </w:p>
    <w:p w:rsidR="005D0D85" w:rsidRPr="002D5442" w:rsidRDefault="005D0D85" w:rsidP="005D0D85">
      <w:pPr>
        <w:jc w:val="left"/>
        <w:rPr>
          <w:sz w:val="28"/>
          <w:szCs w:val="28"/>
        </w:rPr>
      </w:pPr>
      <w:r w:rsidRPr="002D5442">
        <w:rPr>
          <w:rFonts w:hint="eastAsia"/>
          <w:sz w:val="28"/>
          <w:szCs w:val="28"/>
        </w:rPr>
        <w:t>8</w:t>
      </w:r>
      <w:r w:rsidR="002D5442">
        <w:rPr>
          <w:rFonts w:hint="eastAsia"/>
          <w:sz w:val="28"/>
          <w:szCs w:val="28"/>
        </w:rPr>
        <w:t>、各审查</w:t>
      </w:r>
      <w:r w:rsidRPr="002D5442">
        <w:rPr>
          <w:rFonts w:hint="eastAsia"/>
          <w:sz w:val="28"/>
          <w:szCs w:val="28"/>
        </w:rPr>
        <w:t>单位进行初审；</w:t>
      </w:r>
    </w:p>
    <w:p w:rsidR="005D0D85" w:rsidRPr="002D5442" w:rsidRDefault="005D0D85" w:rsidP="005D0D85">
      <w:pPr>
        <w:jc w:val="left"/>
        <w:rPr>
          <w:sz w:val="28"/>
          <w:szCs w:val="28"/>
        </w:rPr>
      </w:pPr>
      <w:r w:rsidRPr="002D5442">
        <w:rPr>
          <w:rFonts w:hint="eastAsia"/>
          <w:sz w:val="28"/>
          <w:szCs w:val="28"/>
        </w:rPr>
        <w:t>9</w:t>
      </w:r>
      <w:r w:rsidRPr="002D5442">
        <w:rPr>
          <w:rFonts w:hint="eastAsia"/>
          <w:sz w:val="28"/>
          <w:szCs w:val="28"/>
        </w:rPr>
        <w:t>、初审结束后，设计单位登录系统</w:t>
      </w:r>
      <w:r w:rsidR="005F5A4C">
        <w:rPr>
          <w:rFonts w:hint="eastAsia"/>
          <w:sz w:val="28"/>
          <w:szCs w:val="28"/>
        </w:rPr>
        <w:t>进行设计答复</w:t>
      </w:r>
      <w:r w:rsidRPr="002D5442">
        <w:rPr>
          <w:rFonts w:hint="eastAsia"/>
          <w:sz w:val="28"/>
          <w:szCs w:val="28"/>
        </w:rPr>
        <w:t>（</w:t>
      </w:r>
      <w:r w:rsidR="005F5A4C">
        <w:rPr>
          <w:rFonts w:hint="eastAsia"/>
          <w:sz w:val="28"/>
          <w:szCs w:val="28"/>
        </w:rPr>
        <w:t>包括</w:t>
      </w:r>
      <w:r w:rsidRPr="002D5442">
        <w:rPr>
          <w:rFonts w:hint="eastAsia"/>
          <w:sz w:val="28"/>
          <w:szCs w:val="28"/>
        </w:rPr>
        <w:t>修改后的图纸和计算书等</w:t>
      </w:r>
      <w:r w:rsidR="005F5A4C">
        <w:rPr>
          <w:rFonts w:hint="eastAsia"/>
          <w:sz w:val="28"/>
          <w:szCs w:val="28"/>
        </w:rPr>
        <w:t>重新上传</w:t>
      </w:r>
      <w:r w:rsidRPr="002D5442">
        <w:rPr>
          <w:rFonts w:hint="eastAsia"/>
          <w:sz w:val="28"/>
          <w:szCs w:val="28"/>
        </w:rPr>
        <w:t>、电子签名</w:t>
      </w:r>
      <w:r w:rsidR="005F5A4C">
        <w:rPr>
          <w:rFonts w:hint="eastAsia"/>
          <w:sz w:val="28"/>
          <w:szCs w:val="28"/>
        </w:rPr>
        <w:t>、意见答复</w:t>
      </w:r>
      <w:r w:rsidRPr="002D5442">
        <w:rPr>
          <w:rFonts w:hint="eastAsia"/>
          <w:sz w:val="28"/>
          <w:szCs w:val="28"/>
        </w:rPr>
        <w:t>），</w:t>
      </w:r>
      <w:r w:rsidR="00086795">
        <w:rPr>
          <w:rFonts w:hint="eastAsia"/>
          <w:sz w:val="28"/>
          <w:szCs w:val="28"/>
        </w:rPr>
        <w:t>勘察设计单位</w:t>
      </w:r>
      <w:r w:rsidR="005F5A4C">
        <w:rPr>
          <w:rFonts w:hint="eastAsia"/>
          <w:sz w:val="28"/>
          <w:szCs w:val="28"/>
        </w:rPr>
        <w:t>在审查意见模块，</w:t>
      </w:r>
      <w:r w:rsidRPr="002D5442">
        <w:rPr>
          <w:rFonts w:hint="eastAsia"/>
          <w:sz w:val="28"/>
          <w:szCs w:val="28"/>
        </w:rPr>
        <w:t>根据专业分别操作，发送至</w:t>
      </w:r>
      <w:r w:rsidR="005F5A4C">
        <w:rPr>
          <w:rFonts w:hint="eastAsia"/>
          <w:sz w:val="28"/>
          <w:szCs w:val="28"/>
        </w:rPr>
        <w:t>审查</w:t>
      </w:r>
      <w:r w:rsidRPr="002D5442">
        <w:rPr>
          <w:rFonts w:hint="eastAsia"/>
          <w:sz w:val="28"/>
          <w:szCs w:val="28"/>
        </w:rPr>
        <w:t>单位，不需要等待其它专业；</w:t>
      </w:r>
    </w:p>
    <w:p w:rsidR="005D0D85" w:rsidRPr="002D5442" w:rsidRDefault="005D0D85" w:rsidP="005D0D85">
      <w:pPr>
        <w:jc w:val="left"/>
        <w:rPr>
          <w:sz w:val="28"/>
          <w:szCs w:val="28"/>
        </w:rPr>
      </w:pPr>
      <w:r w:rsidRPr="002D5442">
        <w:rPr>
          <w:sz w:val="28"/>
          <w:szCs w:val="28"/>
        </w:rPr>
        <w:t>10</w:t>
      </w:r>
      <w:r w:rsidRPr="002D5442">
        <w:rPr>
          <w:rFonts w:hint="eastAsia"/>
          <w:sz w:val="28"/>
          <w:szCs w:val="28"/>
        </w:rPr>
        <w:t>、</w:t>
      </w:r>
      <w:r w:rsidR="005F5A4C">
        <w:rPr>
          <w:rFonts w:hint="eastAsia"/>
          <w:sz w:val="28"/>
          <w:szCs w:val="28"/>
        </w:rPr>
        <w:t>审查</w:t>
      </w:r>
      <w:r w:rsidRPr="002D5442">
        <w:rPr>
          <w:rFonts w:hint="eastAsia"/>
          <w:sz w:val="28"/>
          <w:szCs w:val="28"/>
        </w:rPr>
        <w:t>单位进行复审</w:t>
      </w:r>
      <w:r w:rsidR="005F5A4C">
        <w:rPr>
          <w:rFonts w:hint="eastAsia"/>
          <w:sz w:val="28"/>
          <w:szCs w:val="28"/>
        </w:rPr>
        <w:t>审查</w:t>
      </w:r>
      <w:r w:rsidRPr="002D5442">
        <w:rPr>
          <w:rFonts w:hint="eastAsia"/>
          <w:sz w:val="28"/>
          <w:szCs w:val="28"/>
        </w:rPr>
        <w:t>，往复至</w:t>
      </w:r>
      <w:r w:rsidR="005F5A4C">
        <w:rPr>
          <w:rFonts w:hint="eastAsia"/>
          <w:sz w:val="28"/>
          <w:szCs w:val="28"/>
        </w:rPr>
        <w:t>项目</w:t>
      </w:r>
      <w:r w:rsidRPr="002D5442">
        <w:rPr>
          <w:rFonts w:hint="eastAsia"/>
          <w:sz w:val="28"/>
          <w:szCs w:val="28"/>
        </w:rPr>
        <w:t>合格；</w:t>
      </w:r>
    </w:p>
    <w:p w:rsidR="005D0D85" w:rsidRPr="002D5442" w:rsidRDefault="005D0D85" w:rsidP="005D0D85">
      <w:pPr>
        <w:jc w:val="left"/>
        <w:rPr>
          <w:sz w:val="28"/>
          <w:szCs w:val="28"/>
        </w:rPr>
      </w:pPr>
      <w:r w:rsidRPr="002D5442">
        <w:rPr>
          <w:sz w:val="28"/>
          <w:szCs w:val="28"/>
        </w:rPr>
        <w:t>11</w:t>
      </w:r>
      <w:r w:rsidRPr="002D5442">
        <w:rPr>
          <w:rFonts w:hint="eastAsia"/>
          <w:sz w:val="28"/>
          <w:szCs w:val="28"/>
        </w:rPr>
        <w:t>、电子签名：</w:t>
      </w:r>
      <w:r w:rsidR="00086795">
        <w:rPr>
          <w:rFonts w:hint="eastAsia"/>
          <w:sz w:val="28"/>
          <w:szCs w:val="28"/>
        </w:rPr>
        <w:t>勘察设计单位</w:t>
      </w:r>
      <w:r w:rsidRPr="002D5442">
        <w:rPr>
          <w:rFonts w:hint="eastAsia"/>
          <w:sz w:val="28"/>
          <w:szCs w:val="28"/>
        </w:rPr>
        <w:t>对意见回复单进行签名；</w:t>
      </w:r>
      <w:r w:rsidR="005F5A4C">
        <w:rPr>
          <w:rFonts w:hint="eastAsia"/>
          <w:sz w:val="28"/>
          <w:szCs w:val="28"/>
        </w:rPr>
        <w:t>审查</w:t>
      </w:r>
      <w:r w:rsidRPr="002D5442">
        <w:rPr>
          <w:rFonts w:hint="eastAsia"/>
          <w:sz w:val="28"/>
          <w:szCs w:val="28"/>
        </w:rPr>
        <w:t>单位对初审报告、意见回复单、审查报告、合格书、合格书存根进行电子签名；</w:t>
      </w:r>
    </w:p>
    <w:p w:rsidR="005D0D85" w:rsidRPr="002D5442" w:rsidRDefault="005D0D85" w:rsidP="005D0D85">
      <w:pPr>
        <w:jc w:val="left"/>
        <w:rPr>
          <w:sz w:val="28"/>
          <w:szCs w:val="28"/>
        </w:rPr>
      </w:pPr>
      <w:r w:rsidRPr="002D5442">
        <w:rPr>
          <w:sz w:val="28"/>
          <w:szCs w:val="28"/>
        </w:rPr>
        <w:t>12</w:t>
      </w:r>
      <w:r w:rsidRPr="002D5442">
        <w:rPr>
          <w:rFonts w:hint="eastAsia"/>
          <w:sz w:val="28"/>
          <w:szCs w:val="28"/>
        </w:rPr>
        <w:t>、</w:t>
      </w:r>
      <w:r w:rsidR="005F5A4C">
        <w:rPr>
          <w:rFonts w:hint="eastAsia"/>
          <w:sz w:val="28"/>
          <w:szCs w:val="28"/>
        </w:rPr>
        <w:t>审查单位</w:t>
      </w:r>
      <w:r w:rsidRPr="002D5442">
        <w:rPr>
          <w:rFonts w:hint="eastAsia"/>
          <w:sz w:val="28"/>
          <w:szCs w:val="28"/>
        </w:rPr>
        <w:t>对图纸进行盖章，盖章完成后可出具合格书；</w:t>
      </w:r>
    </w:p>
    <w:p w:rsidR="005D0D85" w:rsidRDefault="005D0D85" w:rsidP="005D0D85">
      <w:pPr>
        <w:jc w:val="left"/>
        <w:rPr>
          <w:sz w:val="28"/>
          <w:szCs w:val="28"/>
        </w:rPr>
      </w:pPr>
      <w:r w:rsidRPr="002D5442">
        <w:rPr>
          <w:rFonts w:hint="eastAsia"/>
          <w:sz w:val="28"/>
          <w:szCs w:val="28"/>
        </w:rPr>
        <w:t>1</w:t>
      </w:r>
      <w:r w:rsidRPr="002D5442">
        <w:rPr>
          <w:sz w:val="28"/>
          <w:szCs w:val="28"/>
        </w:rPr>
        <w:t>3</w:t>
      </w:r>
      <w:r w:rsidR="00467687">
        <w:rPr>
          <w:rFonts w:hint="eastAsia"/>
          <w:sz w:val="28"/>
          <w:szCs w:val="28"/>
        </w:rPr>
        <w:t>、项目自动归档至图档管理；</w:t>
      </w:r>
    </w:p>
    <w:p w:rsidR="005F5A4C" w:rsidRPr="002D5442" w:rsidRDefault="005F5A4C" w:rsidP="005D0D85">
      <w:pPr>
        <w:jc w:val="left"/>
        <w:rPr>
          <w:sz w:val="28"/>
          <w:szCs w:val="28"/>
        </w:rPr>
      </w:pPr>
      <w:r>
        <w:rPr>
          <w:rFonts w:hint="eastAsia"/>
          <w:sz w:val="28"/>
          <w:szCs w:val="28"/>
        </w:rPr>
        <w:t>14</w:t>
      </w:r>
      <w:r>
        <w:rPr>
          <w:rFonts w:hint="eastAsia"/>
          <w:sz w:val="28"/>
          <w:szCs w:val="28"/>
        </w:rPr>
        <w:t>、建设单位和设计单位可登陆系统在电子签名模块对应下载已合格项目的相应文件。</w:t>
      </w:r>
    </w:p>
    <w:sectPr w:rsidR="005F5A4C" w:rsidRPr="002D5442" w:rsidSect="0025287E">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C28" w:rsidRDefault="00AB3C28" w:rsidP="002A0605">
      <w:r>
        <w:separator/>
      </w:r>
    </w:p>
  </w:endnote>
  <w:endnote w:type="continuationSeparator" w:id="1">
    <w:p w:rsidR="00AB3C28" w:rsidRDefault="00AB3C28" w:rsidP="002A0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C28" w:rsidRDefault="00AB3C28" w:rsidP="002A0605">
      <w:r>
        <w:separator/>
      </w:r>
    </w:p>
  </w:footnote>
  <w:footnote w:type="continuationSeparator" w:id="1">
    <w:p w:rsidR="00AB3C28" w:rsidRDefault="00AB3C28" w:rsidP="002A0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F14F55"/>
    <w:multiLevelType w:val="singleLevel"/>
    <w:tmpl w:val="9AF14F55"/>
    <w:lvl w:ilvl="0">
      <w:start w:val="1"/>
      <w:numFmt w:val="decimal"/>
      <w:suff w:val="nothing"/>
      <w:lvlText w:val="%1、"/>
      <w:lvlJc w:val="left"/>
    </w:lvl>
  </w:abstractNum>
  <w:abstractNum w:abstractNumId="1">
    <w:nsid w:val="70D72B8E"/>
    <w:multiLevelType w:val="hybridMultilevel"/>
    <w:tmpl w:val="36E45204"/>
    <w:lvl w:ilvl="0" w:tplc="C1C07CB6">
      <w:start w:val="6"/>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0605"/>
    <w:rsid w:val="00086795"/>
    <w:rsid w:val="001F4768"/>
    <w:rsid w:val="0025287E"/>
    <w:rsid w:val="00287FD5"/>
    <w:rsid w:val="002A0605"/>
    <w:rsid w:val="002D5442"/>
    <w:rsid w:val="0045677F"/>
    <w:rsid w:val="00467687"/>
    <w:rsid w:val="004B32FF"/>
    <w:rsid w:val="0057193E"/>
    <w:rsid w:val="005D0D85"/>
    <w:rsid w:val="005F5A4C"/>
    <w:rsid w:val="007231CF"/>
    <w:rsid w:val="007C1EAB"/>
    <w:rsid w:val="008E6F85"/>
    <w:rsid w:val="00AB3C28"/>
    <w:rsid w:val="00B2050C"/>
    <w:rsid w:val="00BE594F"/>
    <w:rsid w:val="00C24C49"/>
    <w:rsid w:val="00D42F94"/>
    <w:rsid w:val="00DD7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0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0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0605"/>
    <w:rPr>
      <w:sz w:val="18"/>
      <w:szCs w:val="18"/>
    </w:rPr>
  </w:style>
  <w:style w:type="paragraph" w:styleId="a4">
    <w:name w:val="footer"/>
    <w:basedOn w:val="a"/>
    <w:link w:val="Char0"/>
    <w:uiPriority w:val="99"/>
    <w:semiHidden/>
    <w:unhideWhenUsed/>
    <w:rsid w:val="002A06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0605"/>
    <w:rPr>
      <w:sz w:val="18"/>
      <w:szCs w:val="18"/>
    </w:rPr>
  </w:style>
  <w:style w:type="paragraph" w:styleId="a5">
    <w:name w:val="List Paragraph"/>
    <w:basedOn w:val="a"/>
    <w:uiPriority w:val="34"/>
    <w:qFormat/>
    <w:rsid w:val="004B32F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763</Characters>
  <Application>Microsoft Office Word</Application>
  <DocSecurity>0</DocSecurity>
  <Lines>6</Lines>
  <Paragraphs>1</Paragraphs>
  <ScaleCrop>false</ScaleCrop>
  <Company>Microsoft</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Wang</dc:creator>
  <cp:lastModifiedBy>Andy Wang</cp:lastModifiedBy>
  <cp:revision>2</cp:revision>
  <dcterms:created xsi:type="dcterms:W3CDTF">2018-08-27T01:10:00Z</dcterms:created>
  <dcterms:modified xsi:type="dcterms:W3CDTF">2018-08-27T01:10:00Z</dcterms:modified>
</cp:coreProperties>
</file>